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740AD0" w:rsidRPr="00740AD0" w:rsidRDefault="00740AD0" w:rsidP="00784B1F">
      <w:pPr>
        <w:suppressAutoHyphens/>
        <w:ind w:right="57"/>
        <w:jc w:val="center"/>
        <w:outlineLvl w:val="4"/>
        <w:rPr>
          <w:b/>
          <w:sz w:val="22"/>
          <w:szCs w:val="22"/>
        </w:rPr>
      </w:pPr>
      <w:r w:rsidRPr="00740AD0">
        <w:rPr>
          <w:b/>
          <w:bCs/>
          <w:sz w:val="22"/>
          <w:szCs w:val="22"/>
        </w:rPr>
        <w:t>на</w:t>
      </w:r>
      <w:r w:rsidRPr="00740AD0">
        <w:rPr>
          <w:b/>
          <w:sz w:val="22"/>
          <w:szCs w:val="22"/>
        </w:rPr>
        <w:t xml:space="preserve"> проведение конкурса </w:t>
      </w:r>
      <w:r w:rsidR="000421C8">
        <w:rPr>
          <w:b/>
          <w:sz w:val="22"/>
          <w:szCs w:val="22"/>
        </w:rPr>
        <w:t>«</w:t>
      </w:r>
      <w:r w:rsidR="003C3F30">
        <w:rPr>
          <w:b/>
          <w:sz w:val="22"/>
          <w:szCs w:val="22"/>
        </w:rPr>
        <w:t>Люби и знай, свой край</w:t>
      </w:r>
      <w:r w:rsidR="000421C8">
        <w:rPr>
          <w:b/>
          <w:sz w:val="22"/>
          <w:szCs w:val="22"/>
        </w:rPr>
        <w:t>» на тему «</w:t>
      </w:r>
      <w:r w:rsidR="003C3F30">
        <w:rPr>
          <w:b/>
          <w:sz w:val="22"/>
          <w:szCs w:val="22"/>
        </w:rPr>
        <w:t>Память Хасана</w:t>
      </w:r>
      <w:r w:rsidR="000421C8">
        <w:rPr>
          <w:b/>
          <w:sz w:val="22"/>
          <w:szCs w:val="22"/>
        </w:rPr>
        <w:t>»</w:t>
      </w:r>
    </w:p>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1456674939" w:edGrp="everyone"/>
      <w:r w:rsidRPr="00740AD0">
        <w:rPr>
          <w:sz w:val="22"/>
          <w:szCs w:val="22"/>
        </w:rPr>
        <w:t>«___»___________20___г.</w:t>
      </w:r>
    </w:p>
    <w:permEnd w:id="1456674939"/>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073552360"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w:t>
      </w:r>
      <w:permEnd w:id="1073552360"/>
      <w:r w:rsidRPr="00740AD0">
        <w:rPr>
          <w:sz w:val="22"/>
          <w:szCs w:val="22"/>
        </w:rPr>
        <w:t xml:space="preserve">, совместно именуемые «Стороны», заключили настоящий </w:t>
      </w:r>
      <w:r w:rsidR="007C2740" w:rsidRPr="00740AD0">
        <w:rPr>
          <w:sz w:val="22"/>
          <w:szCs w:val="22"/>
        </w:rPr>
        <w:t>Договор о</w:t>
      </w:r>
      <w:r w:rsidRPr="00740AD0">
        <w:rPr>
          <w:sz w:val="22"/>
          <w:szCs w:val="22"/>
        </w:rPr>
        <w:t xml:space="preserve">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bookmarkStart w:id="0" w:name="bookmark1"/>
      <w:r w:rsidRPr="007C2740">
        <w:rPr>
          <w:color w:val="000000"/>
          <w:sz w:val="22"/>
          <w:szCs w:val="22"/>
          <w:lang w:bidi="ru-RU"/>
        </w:rPr>
        <w:t xml:space="preserve">По настоящему договору Заказчик вносит организационный взнос и предоставляет на </w:t>
      </w:r>
      <w:r w:rsidRPr="007C2740">
        <w:rPr>
          <w:b/>
          <w:sz w:val="22"/>
          <w:szCs w:val="22"/>
        </w:rPr>
        <w:t>краевой конкурс работ юных художников среди учащихся детских художественных школ и детских школ искусств Приморского края «</w:t>
      </w:r>
      <w:r w:rsidR="003C3F30">
        <w:rPr>
          <w:b/>
          <w:sz w:val="22"/>
          <w:szCs w:val="22"/>
        </w:rPr>
        <w:t>Люби и знай, свой край</w:t>
      </w:r>
      <w:r w:rsidRPr="007C2740">
        <w:rPr>
          <w:b/>
          <w:sz w:val="22"/>
          <w:szCs w:val="22"/>
        </w:rPr>
        <w:t>» на тему «</w:t>
      </w:r>
      <w:r w:rsidR="003C3F30" w:rsidRPr="003C3F30">
        <w:rPr>
          <w:b/>
          <w:sz w:val="22"/>
          <w:szCs w:val="22"/>
        </w:rPr>
        <w:t>Память Хасана</w:t>
      </w:r>
      <w:r w:rsidRPr="007C2740">
        <w:rPr>
          <w:b/>
          <w:sz w:val="22"/>
          <w:szCs w:val="22"/>
        </w:rPr>
        <w:t>»</w:t>
      </w:r>
      <w:r w:rsidRPr="007C2740">
        <w:rPr>
          <w:color w:val="000000"/>
          <w:sz w:val="22"/>
          <w:szCs w:val="22"/>
          <w:lang w:bidi="ru-RU"/>
        </w:rPr>
        <w:t xml:space="preserve"> (далее - Конкурс) заявк</w:t>
      </w:r>
      <w:proofErr w:type="gramStart"/>
      <w:r w:rsidRPr="007C2740">
        <w:rPr>
          <w:color w:val="000000"/>
          <w:sz w:val="22"/>
          <w:szCs w:val="22"/>
          <w:lang w:bidi="ru-RU"/>
        </w:rPr>
        <w:t>у(</w:t>
      </w:r>
      <w:proofErr w:type="gramEnd"/>
      <w:r w:rsidRPr="007C2740">
        <w:rPr>
          <w:color w:val="000000"/>
          <w:sz w:val="22"/>
          <w:szCs w:val="22"/>
          <w:lang w:bidi="ru-RU"/>
        </w:rPr>
        <w:t xml:space="preserve">и) на участие конкурсанта в Конкурсе, а Организатор проводит Конкурс и предоставляет возможность конкурсантам принять в нем участие. </w:t>
      </w:r>
    </w:p>
    <w:p w:rsid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 xml:space="preserve">Конкурс проводится в соответствии с Положением </w:t>
      </w:r>
      <w:r w:rsidRPr="007C2740">
        <w:rPr>
          <w:sz w:val="22"/>
          <w:szCs w:val="22"/>
        </w:rPr>
        <w:t>о конкурсе</w:t>
      </w:r>
      <w:r w:rsidRPr="007C2740">
        <w:rPr>
          <w:color w:val="000000"/>
          <w:sz w:val="22"/>
          <w:szCs w:val="22"/>
          <w:lang w:bidi="ru-RU"/>
        </w:rPr>
        <w:t xml:space="preserve">, которое размещено Организатором на сайте </w:t>
      </w:r>
      <w:hyperlink r:id="rId6" w:history="1">
        <w:r w:rsidRPr="007C2740">
          <w:rPr>
            <w:rStyle w:val="a4"/>
            <w:sz w:val="22"/>
            <w:szCs w:val="22"/>
            <w:lang w:val="en-US"/>
          </w:rPr>
          <w:t>https</w:t>
        </w:r>
        <w:r w:rsidRPr="007C2740">
          <w:rPr>
            <w:rStyle w:val="a4"/>
            <w:sz w:val="22"/>
            <w:szCs w:val="22"/>
          </w:rPr>
          <w:t>://</w:t>
        </w:r>
        <w:r w:rsidRPr="007C2740">
          <w:rPr>
            <w:rStyle w:val="a4"/>
            <w:sz w:val="22"/>
            <w:szCs w:val="22"/>
            <w:lang w:val="en-US"/>
          </w:rPr>
          <w:t>vhu</w:t>
        </w:r>
        <w:r w:rsidRPr="007C2740">
          <w:rPr>
            <w:rStyle w:val="a4"/>
            <w:sz w:val="22"/>
            <w:szCs w:val="22"/>
          </w:rPr>
          <w:t>-</w:t>
        </w:r>
        <w:r w:rsidRPr="007C2740">
          <w:rPr>
            <w:rStyle w:val="a4"/>
            <w:sz w:val="22"/>
            <w:szCs w:val="22"/>
            <w:lang w:val="en-US"/>
          </w:rPr>
          <w:t>vl</w:t>
        </w:r>
        <w:r w:rsidRPr="007C2740">
          <w:rPr>
            <w:rStyle w:val="a4"/>
            <w:sz w:val="22"/>
            <w:szCs w:val="22"/>
          </w:rPr>
          <w:t>.</w:t>
        </w:r>
        <w:r w:rsidRPr="007C2740">
          <w:rPr>
            <w:rStyle w:val="a4"/>
            <w:sz w:val="22"/>
            <w:szCs w:val="22"/>
            <w:lang w:val="en-US"/>
          </w:rPr>
          <w:t>ru</w:t>
        </w:r>
      </w:hyperlink>
      <w:r w:rsidRPr="007C2740">
        <w:rPr>
          <w:color w:val="000000"/>
          <w:sz w:val="22"/>
          <w:szCs w:val="22"/>
        </w:rPr>
        <w:t>,</w:t>
      </w:r>
      <w:r w:rsidRPr="007C2740">
        <w:rPr>
          <w:color w:val="000000"/>
          <w:sz w:val="22"/>
          <w:szCs w:val="22"/>
          <w:lang w:bidi="ru-RU"/>
        </w:rPr>
        <w:t xml:space="preserve"> условия которого являются для Сторон обязательными.</w:t>
      </w:r>
    </w:p>
    <w:p w:rsidR="009E3987" w:rsidRPr="007C2740" w:rsidRDefault="009E3987" w:rsidP="007C2740">
      <w:pPr>
        <w:pStyle w:val="a5"/>
        <w:numPr>
          <w:ilvl w:val="1"/>
          <w:numId w:val="1"/>
        </w:numPr>
        <w:shd w:val="clear" w:color="auto" w:fill="FFFFFF"/>
        <w:tabs>
          <w:tab w:val="left" w:pos="567"/>
        </w:tabs>
        <w:suppressAutoHyphens/>
        <w:ind w:left="0" w:right="57" w:firstLine="0"/>
        <w:jc w:val="both"/>
        <w:outlineLvl w:val="0"/>
        <w:rPr>
          <w:color w:val="000000"/>
          <w:sz w:val="22"/>
          <w:szCs w:val="22"/>
          <w:lang w:bidi="ru-RU"/>
        </w:rPr>
      </w:pPr>
      <w:r w:rsidRPr="007C2740">
        <w:rPr>
          <w:color w:val="000000"/>
          <w:sz w:val="22"/>
          <w:szCs w:val="22"/>
          <w:lang w:bidi="ru-RU"/>
        </w:rPr>
        <w:t>Конкурс проводится c</w:t>
      </w:r>
      <w:r w:rsidR="007C2740">
        <w:rPr>
          <w:color w:val="000000"/>
          <w:sz w:val="22"/>
          <w:szCs w:val="22"/>
          <w:lang w:bidi="ru-RU"/>
        </w:rPr>
        <w:t xml:space="preserve"> </w:t>
      </w:r>
      <w:r w:rsidR="007C2740" w:rsidRPr="007C2740">
        <w:rPr>
          <w:color w:val="000000"/>
          <w:sz w:val="22"/>
          <w:szCs w:val="22"/>
          <w:lang w:bidi="ru-RU"/>
        </w:rPr>
        <w:t>«</w:t>
      </w:r>
      <w:r w:rsidR="003C3F30">
        <w:rPr>
          <w:color w:val="000000"/>
          <w:sz w:val="22"/>
          <w:szCs w:val="22"/>
          <w:lang w:bidi="ru-RU"/>
        </w:rPr>
        <w:t>1</w:t>
      </w:r>
      <w:r w:rsidR="007C2740" w:rsidRPr="007C2740">
        <w:rPr>
          <w:color w:val="000000"/>
          <w:sz w:val="22"/>
          <w:szCs w:val="22"/>
          <w:lang w:bidi="ru-RU"/>
        </w:rPr>
        <w:t xml:space="preserve">» </w:t>
      </w:r>
      <w:r w:rsidR="003C3F30">
        <w:rPr>
          <w:color w:val="000000"/>
          <w:sz w:val="22"/>
          <w:szCs w:val="22"/>
          <w:lang w:bidi="ru-RU"/>
        </w:rPr>
        <w:t>сентября</w:t>
      </w:r>
      <w:r w:rsidR="007C2740" w:rsidRPr="007C2740">
        <w:rPr>
          <w:color w:val="000000"/>
          <w:sz w:val="22"/>
          <w:szCs w:val="22"/>
          <w:lang w:bidi="ru-RU"/>
        </w:rPr>
        <w:t xml:space="preserve"> по «</w:t>
      </w:r>
      <w:r w:rsidR="003C3F30">
        <w:rPr>
          <w:color w:val="000000"/>
          <w:sz w:val="22"/>
          <w:szCs w:val="22"/>
          <w:lang w:bidi="ru-RU"/>
        </w:rPr>
        <w:t>10</w:t>
      </w:r>
      <w:r w:rsidR="007C2740" w:rsidRPr="007C2740">
        <w:rPr>
          <w:color w:val="000000"/>
          <w:sz w:val="22"/>
          <w:szCs w:val="22"/>
          <w:lang w:bidi="ru-RU"/>
        </w:rPr>
        <w:t xml:space="preserve">» </w:t>
      </w:r>
      <w:r w:rsidR="003C3F30">
        <w:rPr>
          <w:color w:val="000000"/>
          <w:sz w:val="22"/>
          <w:szCs w:val="22"/>
          <w:lang w:bidi="ru-RU"/>
        </w:rPr>
        <w:t>сентября</w:t>
      </w:r>
      <w:r w:rsidR="007C2740" w:rsidRPr="007C2740">
        <w:rPr>
          <w:color w:val="000000"/>
          <w:sz w:val="22"/>
          <w:szCs w:val="22"/>
          <w:lang w:bidi="ru-RU"/>
        </w:rPr>
        <w:t xml:space="preserve"> 2023 года</w:t>
      </w:r>
      <w:r w:rsidRPr="007C2740">
        <w:rPr>
          <w:color w:val="000000"/>
          <w:sz w:val="22"/>
          <w:szCs w:val="22"/>
          <w:lang w:bidi="ru-RU"/>
        </w:rPr>
        <w:t xml:space="preserve">. Заявки и фотографии конкурсных работ, сведения об оплате организационного взноса на участие в конкурсе подаются по адресу konkurs_artcollege@mail.ru до </w:t>
      </w:r>
      <w:r w:rsidR="007C2740">
        <w:rPr>
          <w:color w:val="000000"/>
          <w:sz w:val="22"/>
          <w:szCs w:val="22"/>
          <w:lang w:bidi="ru-RU"/>
        </w:rPr>
        <w:t>1</w:t>
      </w:r>
      <w:r w:rsidR="003C3F30">
        <w:rPr>
          <w:color w:val="000000"/>
          <w:sz w:val="22"/>
          <w:szCs w:val="22"/>
          <w:lang w:bidi="ru-RU"/>
        </w:rPr>
        <w:t>0</w:t>
      </w:r>
      <w:r w:rsidRPr="007C2740">
        <w:rPr>
          <w:color w:val="000000"/>
          <w:sz w:val="22"/>
          <w:szCs w:val="22"/>
          <w:lang w:bidi="ru-RU"/>
        </w:rPr>
        <w:t>.0</w:t>
      </w:r>
      <w:r w:rsidR="00CE5C4B">
        <w:rPr>
          <w:color w:val="000000"/>
          <w:sz w:val="22"/>
          <w:szCs w:val="22"/>
          <w:lang w:bidi="ru-RU"/>
        </w:rPr>
        <w:t>9</w:t>
      </w:r>
      <w:bookmarkStart w:id="1" w:name="_GoBack"/>
      <w:bookmarkEnd w:id="1"/>
      <w:r w:rsidRPr="007C2740">
        <w:rPr>
          <w:color w:val="000000"/>
          <w:sz w:val="22"/>
          <w:szCs w:val="22"/>
          <w:lang w:bidi="ru-RU"/>
        </w:rPr>
        <w:t>.202</w:t>
      </w:r>
      <w:r w:rsidR="007C2740">
        <w:rPr>
          <w:color w:val="000000"/>
          <w:sz w:val="22"/>
          <w:szCs w:val="22"/>
          <w:lang w:bidi="ru-RU"/>
        </w:rPr>
        <w:t>3</w:t>
      </w:r>
      <w:r w:rsidRPr="007C2740">
        <w:rPr>
          <w:color w:val="000000"/>
          <w:sz w:val="22"/>
          <w:szCs w:val="22"/>
          <w:lang w:bidi="ru-RU"/>
        </w:rPr>
        <w:t xml:space="preserve"> года.</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7C2740">
      <w:pPr>
        <w:pStyle w:val="10"/>
        <w:numPr>
          <w:ilvl w:val="1"/>
          <w:numId w:val="1"/>
        </w:numPr>
        <w:shd w:val="clear" w:color="auto" w:fill="auto"/>
        <w:tabs>
          <w:tab w:val="left" w:pos="1006"/>
        </w:tabs>
        <w:spacing w:before="0" w:line="240" w:lineRule="auto"/>
      </w:pPr>
      <w:bookmarkStart w:id="2" w:name="bookmark2"/>
      <w:r w:rsidRPr="00740AD0">
        <w:rPr>
          <w:color w:val="000000"/>
          <w:lang w:eastAsia="ru-RU" w:bidi="ru-RU"/>
        </w:rPr>
        <w:t>Заказчик обязуется:</w:t>
      </w:r>
      <w:bookmarkEnd w:id="2"/>
    </w:p>
    <w:p w:rsidR="00740AD0" w:rsidRPr="00740AD0" w:rsidRDefault="00740AD0"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Ознакомится с Положением, размещенным на сайте</w:t>
      </w:r>
      <w:hyperlink r:id="rId7"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7C2740">
      <w:pPr>
        <w:pStyle w:val="20"/>
        <w:numPr>
          <w:ilvl w:val="2"/>
          <w:numId w:val="1"/>
        </w:numPr>
        <w:shd w:val="clear" w:color="auto" w:fill="auto"/>
        <w:tabs>
          <w:tab w:val="left" w:pos="567"/>
        </w:tabs>
        <w:spacing w:before="0" w:after="0" w:line="240" w:lineRule="auto"/>
        <w:ind w:left="0" w:firstLine="0"/>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7C2740">
      <w:pPr>
        <w:pStyle w:val="20"/>
        <w:numPr>
          <w:ilvl w:val="2"/>
          <w:numId w:val="1"/>
        </w:numPr>
        <w:shd w:val="clear" w:color="auto" w:fill="auto"/>
        <w:tabs>
          <w:tab w:val="left" w:pos="567"/>
          <w:tab w:val="left" w:pos="1141"/>
        </w:tabs>
        <w:spacing w:before="0" w:after="0" w:line="240" w:lineRule="auto"/>
        <w:ind w:left="0" w:firstLine="0"/>
        <w:rPr>
          <w:rFonts w:eastAsia="Verdana"/>
          <w:color w:val="000000"/>
          <w:lang w:eastAsia="ru-RU" w:bidi="ru-RU"/>
        </w:rPr>
      </w:pPr>
      <w:r w:rsidRPr="00740AD0">
        <w:rPr>
          <w:rFonts w:eastAsia="Verdana"/>
          <w:color w:val="000000"/>
          <w:lang w:eastAsia="ru-RU" w:bidi="ru-RU"/>
        </w:rPr>
        <w:t xml:space="preserve">Оплатить Организатору за участие в Конкурсе в порядке, предусмотренном настоящим договором </w:t>
      </w:r>
      <w:r w:rsidR="006C5341">
        <w:rPr>
          <w:rFonts w:eastAsia="Verdana"/>
          <w:color w:val="000000"/>
          <w:lang w:eastAsia="ru-RU" w:bidi="ru-RU"/>
        </w:rPr>
        <w:t>в установленные сроки</w:t>
      </w:r>
      <w:r w:rsidRPr="00740AD0">
        <w:rPr>
          <w:rFonts w:eastAsia="Verdana"/>
          <w:color w:val="000000"/>
          <w:lang w:eastAsia="ru-RU" w:bidi="ru-RU"/>
        </w:rPr>
        <w:t>.</w:t>
      </w:r>
    </w:p>
    <w:p w:rsidR="00740AD0" w:rsidRPr="00740AD0" w:rsidRDefault="00740AD0" w:rsidP="007C2740">
      <w:pPr>
        <w:pStyle w:val="20"/>
        <w:numPr>
          <w:ilvl w:val="2"/>
          <w:numId w:val="1"/>
        </w:numPr>
        <w:shd w:val="clear" w:color="auto" w:fill="auto"/>
        <w:tabs>
          <w:tab w:val="left" w:pos="567"/>
          <w:tab w:val="left" w:pos="1136"/>
        </w:tabs>
        <w:spacing w:before="0" w:after="0" w:line="240" w:lineRule="auto"/>
        <w:ind w:left="0" w:firstLine="0"/>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7C2740">
      <w:pPr>
        <w:pStyle w:val="10"/>
        <w:numPr>
          <w:ilvl w:val="1"/>
          <w:numId w:val="1"/>
        </w:numPr>
        <w:shd w:val="clear" w:color="auto" w:fill="auto"/>
        <w:tabs>
          <w:tab w:val="left" w:pos="1006"/>
        </w:tabs>
        <w:spacing w:before="0" w:line="240" w:lineRule="auto"/>
      </w:pPr>
      <w:bookmarkStart w:id="3" w:name="bookmark3"/>
      <w:r w:rsidRPr="00740AD0">
        <w:rPr>
          <w:lang w:eastAsia="ru-RU" w:bidi="ru-RU"/>
        </w:rPr>
        <w:t>Организатор обязуется:</w:t>
      </w:r>
      <w:bookmarkEnd w:id="3"/>
    </w:p>
    <w:p w:rsidR="009E3987"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rPr>
          <w:lang w:eastAsia="ru-RU" w:bidi="ru-RU"/>
        </w:rPr>
        <w:t>Предоставить конкурсантам Заказчика возможность принять участие в Конкурсе согласно Положению</w:t>
      </w:r>
      <w:r w:rsidR="006C5341">
        <w:rPr>
          <w:lang w:eastAsia="ru-RU" w:bidi="ru-RU"/>
        </w:rPr>
        <w:t xml:space="preserve"> о проведении конкурса, размещенным на сайте </w:t>
      </w:r>
      <w:hyperlink r:id="rId8" w:history="1">
        <w:r w:rsidR="006C5341" w:rsidRPr="00367F99">
          <w:rPr>
            <w:rStyle w:val="a4"/>
            <w:lang w:eastAsia="ru-RU" w:bidi="ru-RU"/>
          </w:rPr>
          <w:t xml:space="preserve"> </w:t>
        </w:r>
        <w:r w:rsidR="006C5341" w:rsidRPr="00367F99">
          <w:rPr>
            <w:rStyle w:val="a4"/>
            <w:lang w:val="en-US"/>
          </w:rPr>
          <w:t>https</w:t>
        </w:r>
        <w:r w:rsidR="006C5341" w:rsidRPr="00367F99">
          <w:rPr>
            <w:rStyle w:val="a4"/>
          </w:rPr>
          <w:t>://</w:t>
        </w:r>
        <w:proofErr w:type="spellStart"/>
        <w:r w:rsidR="006C5341" w:rsidRPr="00367F99">
          <w:rPr>
            <w:rStyle w:val="a4"/>
            <w:lang w:val="en-US"/>
          </w:rPr>
          <w:t>vhu</w:t>
        </w:r>
        <w:proofErr w:type="spellEnd"/>
        <w:r w:rsidR="006C5341" w:rsidRPr="00367F99">
          <w:rPr>
            <w:rStyle w:val="a4"/>
          </w:rPr>
          <w:t>-</w:t>
        </w:r>
        <w:proofErr w:type="spellStart"/>
        <w:r w:rsidR="006C5341" w:rsidRPr="00367F99">
          <w:rPr>
            <w:rStyle w:val="a4"/>
            <w:lang w:val="en-US"/>
          </w:rPr>
          <w:t>vl</w:t>
        </w:r>
        <w:proofErr w:type="spellEnd"/>
        <w:r w:rsidR="006C5341" w:rsidRPr="00367F99">
          <w:rPr>
            <w:rStyle w:val="a4"/>
          </w:rPr>
          <w:t>.</w:t>
        </w:r>
        <w:proofErr w:type="spellStart"/>
        <w:r w:rsidR="006C5341" w:rsidRPr="00367F99">
          <w:rPr>
            <w:rStyle w:val="a4"/>
            <w:lang w:val="en-US"/>
          </w:rPr>
          <w:t>ru</w:t>
        </w:r>
        <w:proofErr w:type="spellEnd"/>
      </w:hyperlink>
      <w:r w:rsidRPr="00740AD0">
        <w:rPr>
          <w:lang w:eastAsia="ru-RU" w:bidi="ru-RU"/>
        </w:rPr>
        <w:t>.</w:t>
      </w:r>
    </w:p>
    <w:p w:rsidR="00740AD0" w:rsidRPr="00740AD0" w:rsidRDefault="009E3987" w:rsidP="007C2740">
      <w:pPr>
        <w:pStyle w:val="20"/>
        <w:numPr>
          <w:ilvl w:val="2"/>
          <w:numId w:val="1"/>
        </w:numPr>
        <w:shd w:val="clear" w:color="auto" w:fill="auto"/>
        <w:tabs>
          <w:tab w:val="left" w:pos="567"/>
        </w:tabs>
        <w:spacing w:before="0" w:after="0" w:line="240" w:lineRule="auto"/>
        <w:ind w:left="0" w:firstLine="0"/>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4" w:name="bookmark4"/>
      <w:r w:rsidRPr="00740AD0">
        <w:rPr>
          <w:smallCaps/>
          <w:color w:val="000000"/>
          <w:lang w:eastAsia="ru-RU" w:bidi="ru-RU"/>
        </w:rPr>
        <w:t>Порядок расчетов</w:t>
      </w:r>
      <w:bookmarkEnd w:id="4"/>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permStart w:id="1201831122" w:edGrp="everyone"/>
      <w:r w:rsidRPr="00740AD0">
        <w:rPr>
          <w:rFonts w:eastAsia="Times New Roman"/>
          <w:color w:val="000000"/>
          <w:sz w:val="22"/>
          <w:szCs w:val="22"/>
        </w:rPr>
        <w:t xml:space="preserve">Сумма организационного взноса за участие 1 (одной) работы Участника в конкурсе составляет </w:t>
      </w:r>
      <w:r w:rsidR="003C3F30">
        <w:rPr>
          <w:rFonts w:eastAsia="Times New Roman"/>
          <w:color w:val="000000"/>
          <w:sz w:val="22"/>
          <w:szCs w:val="22"/>
        </w:rPr>
        <w:t>2</w:t>
      </w:r>
      <w:r w:rsidR="007C2740">
        <w:rPr>
          <w:rFonts w:eastAsia="Times New Roman"/>
          <w:color w:val="000000"/>
          <w:sz w:val="22"/>
          <w:szCs w:val="22"/>
        </w:rPr>
        <w:t>00</w:t>
      </w:r>
      <w:r w:rsidRPr="00740AD0">
        <w:rPr>
          <w:rFonts w:eastAsia="Times New Roman"/>
          <w:color w:val="000000"/>
          <w:sz w:val="22"/>
          <w:szCs w:val="22"/>
        </w:rPr>
        <w:t xml:space="preserve"> (</w:t>
      </w:r>
      <w:r w:rsidR="003C3F30">
        <w:rPr>
          <w:rFonts w:eastAsia="Times New Roman"/>
          <w:color w:val="000000"/>
          <w:sz w:val="22"/>
          <w:szCs w:val="22"/>
        </w:rPr>
        <w:t>двести</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7C2740">
        <w:rPr>
          <w:rFonts w:eastAsia="Times New Roman"/>
          <w:color w:val="000000"/>
          <w:sz w:val="22"/>
          <w:szCs w:val="22"/>
        </w:rPr>
        <w:t>1</w:t>
      </w:r>
      <w:r w:rsidR="003C3F30">
        <w:rPr>
          <w:rFonts w:eastAsia="Times New Roman"/>
          <w:color w:val="000000"/>
          <w:sz w:val="22"/>
          <w:szCs w:val="22"/>
        </w:rPr>
        <w:t>0</w:t>
      </w:r>
      <w:r>
        <w:rPr>
          <w:rFonts w:eastAsia="Times New Roman"/>
          <w:color w:val="000000"/>
          <w:sz w:val="22"/>
          <w:szCs w:val="22"/>
        </w:rPr>
        <w:t>.0</w:t>
      </w:r>
      <w:r w:rsidR="003C3F30">
        <w:rPr>
          <w:rFonts w:eastAsia="Times New Roman"/>
          <w:color w:val="000000"/>
          <w:sz w:val="22"/>
          <w:szCs w:val="22"/>
        </w:rPr>
        <w:t>9</w:t>
      </w:r>
      <w:r>
        <w:rPr>
          <w:rFonts w:eastAsia="Times New Roman"/>
          <w:color w:val="000000"/>
          <w:sz w:val="22"/>
          <w:szCs w:val="22"/>
        </w:rPr>
        <w:t>.202</w:t>
      </w:r>
      <w:r w:rsidR="007C2740">
        <w:rPr>
          <w:rFonts w:eastAsia="Times New Roman"/>
          <w:color w:val="000000"/>
          <w:sz w:val="22"/>
          <w:szCs w:val="22"/>
        </w:rPr>
        <w:t>3</w:t>
      </w:r>
      <w:r w:rsidRPr="00740AD0">
        <w:rPr>
          <w:rFonts w:eastAsia="Times New Roman"/>
          <w:color w:val="000000"/>
          <w:sz w:val="22"/>
          <w:szCs w:val="22"/>
        </w:rPr>
        <w:t xml:space="preserve"> года.</w:t>
      </w:r>
    </w:p>
    <w:p w:rsidR="00740AD0" w:rsidRPr="00740AD0"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rFonts w:eastAsia="Times New Roman"/>
          <w:color w:val="000000"/>
          <w:sz w:val="22"/>
          <w:szCs w:val="22"/>
        </w:rPr>
        <w:t xml:space="preserve">Общая сумма Договора составляет _________ (______________________) рублей 00 копеек, НДС не облагается на основании подп.14 п.2 ст. 149 НК РФ. </w:t>
      </w:r>
    </w:p>
    <w:permEnd w:id="1201831122"/>
    <w:p w:rsidR="00740AD0" w:rsidRPr="009E3987" w:rsidRDefault="00740AD0" w:rsidP="007C2740">
      <w:pPr>
        <w:pStyle w:val="a5"/>
        <w:numPr>
          <w:ilvl w:val="1"/>
          <w:numId w:val="1"/>
        </w:numPr>
        <w:shd w:val="clear" w:color="auto" w:fill="FFFFFF"/>
        <w:tabs>
          <w:tab w:val="left" w:pos="426"/>
        </w:tabs>
        <w:ind w:left="0" w:firstLine="0"/>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5" w:name="bookmark5"/>
      <w:r w:rsidRPr="00740AD0">
        <w:rPr>
          <w:smallCaps/>
          <w:color w:val="000000"/>
          <w:lang w:eastAsia="ru-RU" w:bidi="ru-RU"/>
        </w:rPr>
        <w:t>Ответственность сторон</w:t>
      </w:r>
      <w:bookmarkEnd w:id="5"/>
      <w:r w:rsidRPr="00740AD0">
        <w:rPr>
          <w:smallCaps/>
          <w:color w:val="000000"/>
          <w:lang w:eastAsia="ru-RU" w:bidi="ru-RU"/>
        </w:rPr>
        <w:t xml:space="preserve"> и порядок урегулирования споров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 xml:space="preserve">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w:t>
      </w:r>
      <w:r w:rsidRPr="00740AD0">
        <w:rPr>
          <w:color w:val="000000"/>
          <w:lang w:eastAsia="ru-RU" w:bidi="ru-RU"/>
        </w:rPr>
        <w:lastRenderedPageBreak/>
        <w:t>настоящим договором.</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7C2740">
      <w:pPr>
        <w:pStyle w:val="a5"/>
        <w:numPr>
          <w:ilvl w:val="0"/>
          <w:numId w:val="1"/>
        </w:numPr>
        <w:overflowPunct w:val="0"/>
        <w:jc w:val="center"/>
        <w:rPr>
          <w:b/>
          <w:bCs/>
          <w:smallCaps/>
          <w:sz w:val="22"/>
          <w:szCs w:val="22"/>
        </w:rPr>
      </w:pPr>
      <w:r w:rsidRPr="00740AD0">
        <w:rPr>
          <w:b/>
          <w:bCs/>
          <w:smallCaps/>
          <w:sz w:val="22"/>
          <w:szCs w:val="22"/>
        </w:rPr>
        <w:t>Порядок сдачи-приемки услуг</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7C2740">
      <w:pPr>
        <w:pStyle w:val="a5"/>
        <w:numPr>
          <w:ilvl w:val="1"/>
          <w:numId w:val="1"/>
        </w:numPr>
        <w:shd w:val="clear" w:color="auto" w:fill="FFFFFF"/>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7C2740">
      <w:pPr>
        <w:pStyle w:val="10"/>
        <w:numPr>
          <w:ilvl w:val="0"/>
          <w:numId w:val="1"/>
        </w:numPr>
        <w:shd w:val="clear" w:color="auto" w:fill="auto"/>
        <w:tabs>
          <w:tab w:val="left" w:pos="567"/>
        </w:tabs>
        <w:spacing w:before="0" w:line="240" w:lineRule="auto"/>
        <w:jc w:val="center"/>
        <w:rPr>
          <w:smallCaps/>
        </w:rPr>
      </w:pPr>
      <w:bookmarkStart w:id="6" w:name="bookmark7"/>
      <w:r w:rsidRPr="00740AD0">
        <w:rPr>
          <w:smallCaps/>
          <w:color w:val="000000"/>
          <w:lang w:eastAsia="ru-RU" w:bidi="ru-RU"/>
        </w:rPr>
        <w:t>Прочие условия</w:t>
      </w:r>
      <w:bookmarkEnd w:id="6"/>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7C2740">
      <w:pPr>
        <w:pStyle w:val="20"/>
        <w:numPr>
          <w:ilvl w:val="1"/>
          <w:numId w:val="1"/>
        </w:numPr>
        <w:shd w:val="clear" w:color="auto" w:fill="auto"/>
        <w:tabs>
          <w:tab w:val="left" w:pos="567"/>
        </w:tabs>
        <w:spacing w:before="0" w:after="0" w:line="240" w:lineRule="auto"/>
      </w:pPr>
      <w:r w:rsidRPr="00740AD0">
        <w:rPr>
          <w:color w:val="000000"/>
          <w:lang w:eastAsia="ru-RU" w:bidi="ru-RU"/>
        </w:rPr>
        <w:t>Настоящий договор 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firstRow="0" w:lastRow="0" w:firstColumn="0" w:lastColumn="0" w:noHBand="0" w:noVBand="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1090998959"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603218153" w:edGrp="everyone" w:colFirst="1" w:colLast="1"/>
            <w:permEnd w:id="1090998959"/>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6C5341" w:rsidRDefault="006C5341"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r w:rsidRPr="00740AD0">
              <w:rPr>
                <w:sz w:val="22"/>
                <w:szCs w:val="22"/>
                <w:lang w:eastAsia="en-US"/>
              </w:rPr>
              <w:t>р/</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6C5341" w:rsidRPr="00740AD0" w:rsidRDefault="006C5341"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1208839944" w:edGrp="everyone"/>
      <w:permEnd w:id="603218153"/>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8E0AA3" w:rsidRDefault="008E0AA3" w:rsidP="00740AD0">
      <w:pPr>
        <w:jc w:val="right"/>
        <w:rPr>
          <w:sz w:val="22"/>
          <w:szCs w:val="22"/>
        </w:rPr>
      </w:pPr>
    </w:p>
    <w:p w:rsidR="006C5341" w:rsidRDefault="006C5341" w:rsidP="00740AD0">
      <w:pPr>
        <w:jc w:val="right"/>
        <w:rPr>
          <w:sz w:val="22"/>
          <w:szCs w:val="22"/>
        </w:rPr>
      </w:pPr>
    </w:p>
    <w:p w:rsidR="006C5341" w:rsidRDefault="006C5341" w:rsidP="00740AD0">
      <w:pPr>
        <w:jc w:val="right"/>
        <w:rPr>
          <w:sz w:val="22"/>
          <w:szCs w:val="22"/>
        </w:rPr>
      </w:pPr>
    </w:p>
    <w:p w:rsidR="008E0AA3" w:rsidRDefault="008E0AA3" w:rsidP="00740AD0">
      <w:pPr>
        <w:jc w:val="right"/>
        <w:rPr>
          <w:sz w:val="22"/>
          <w:szCs w:val="22"/>
        </w:rPr>
      </w:pPr>
    </w:p>
    <w:p w:rsidR="008E0AA3" w:rsidRDefault="008E0AA3" w:rsidP="00740AD0">
      <w:pPr>
        <w:jc w:val="right"/>
        <w:rPr>
          <w:sz w:val="22"/>
          <w:szCs w:val="22"/>
        </w:rPr>
      </w:pPr>
    </w:p>
    <w:p w:rsidR="00740AD0" w:rsidRPr="00740AD0" w:rsidRDefault="00740AD0" w:rsidP="00740AD0">
      <w:pPr>
        <w:jc w:val="right"/>
        <w:rPr>
          <w:sz w:val="22"/>
          <w:szCs w:val="22"/>
        </w:rPr>
      </w:pPr>
      <w:r w:rsidRPr="00740AD0">
        <w:rPr>
          <w:sz w:val="22"/>
          <w:szCs w:val="22"/>
        </w:rPr>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п/п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и _______________________________________________________________, именуемое дальнейшем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proofErr w:type="gramStart"/>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0421C8">
        <w:rPr>
          <w:b/>
          <w:sz w:val="22"/>
          <w:szCs w:val="22"/>
        </w:rPr>
        <w:t>краевом</w:t>
      </w:r>
      <w:r w:rsidR="000421C8" w:rsidRPr="00740AD0">
        <w:rPr>
          <w:b/>
          <w:sz w:val="22"/>
          <w:szCs w:val="22"/>
        </w:rPr>
        <w:t xml:space="preserve"> конкурс</w:t>
      </w:r>
      <w:r w:rsidR="000421C8">
        <w:rPr>
          <w:b/>
          <w:sz w:val="22"/>
          <w:szCs w:val="22"/>
        </w:rPr>
        <w:t>е</w:t>
      </w:r>
      <w:r w:rsidR="008E0AA3">
        <w:rPr>
          <w:b/>
          <w:sz w:val="22"/>
          <w:szCs w:val="22"/>
        </w:rPr>
        <w:t>-выставке</w:t>
      </w:r>
      <w:r w:rsidR="000421C8" w:rsidRPr="00740AD0">
        <w:rPr>
          <w:b/>
          <w:sz w:val="22"/>
          <w:szCs w:val="22"/>
        </w:rPr>
        <w:t xml:space="preserve"> </w:t>
      </w:r>
      <w:r w:rsidR="000421C8">
        <w:rPr>
          <w:b/>
          <w:sz w:val="22"/>
          <w:szCs w:val="22"/>
        </w:rPr>
        <w:t xml:space="preserve">работ юных художников </w:t>
      </w:r>
      <w:r w:rsidR="000421C8" w:rsidRPr="00740AD0">
        <w:rPr>
          <w:b/>
          <w:sz w:val="22"/>
          <w:szCs w:val="22"/>
        </w:rPr>
        <w:t xml:space="preserve">среди учащихся </w:t>
      </w:r>
      <w:r w:rsidR="000421C8">
        <w:rPr>
          <w:b/>
          <w:sz w:val="22"/>
          <w:szCs w:val="22"/>
        </w:rPr>
        <w:t>детских художественных школ и детских школ искусств Приморского края «</w:t>
      </w:r>
      <w:r w:rsidR="003C3F30">
        <w:rPr>
          <w:b/>
          <w:sz w:val="22"/>
          <w:szCs w:val="22"/>
        </w:rPr>
        <w:t>Люби и знай, свой край</w:t>
      </w:r>
      <w:r w:rsidR="000421C8">
        <w:rPr>
          <w:b/>
          <w:sz w:val="22"/>
          <w:szCs w:val="22"/>
        </w:rPr>
        <w:t>» на тему «</w:t>
      </w:r>
      <w:r w:rsidR="003C3F30" w:rsidRPr="003C3F30">
        <w:rPr>
          <w:b/>
          <w:sz w:val="22"/>
          <w:szCs w:val="22"/>
        </w:rPr>
        <w:t>Память Хасана</w:t>
      </w:r>
      <w:r w:rsidR="000421C8">
        <w:rPr>
          <w:b/>
          <w:sz w:val="22"/>
          <w:szCs w:val="22"/>
        </w:rPr>
        <w:t>»</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roofErr w:type="gramEnd"/>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firstRow="1" w:lastRow="0" w:firstColumn="1" w:lastColumn="0" w:noHBand="0" w:noVBand="1"/>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1208839944"/>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0FE395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2"/>
        <w:szCs w:val="22"/>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0"/>
    <w:rsid w:val="000421C8"/>
    <w:rsid w:val="003C3F30"/>
    <w:rsid w:val="005223FB"/>
    <w:rsid w:val="006C5341"/>
    <w:rsid w:val="00740AD0"/>
    <w:rsid w:val="00792FC0"/>
    <w:rsid w:val="007C2740"/>
    <w:rsid w:val="008E0AA3"/>
    <w:rsid w:val="009452A7"/>
    <w:rsid w:val="009E3987"/>
    <w:rsid w:val="00CE5C4B"/>
    <w:rsid w:val="00E12B5D"/>
    <w:rsid w:val="00E469DB"/>
    <w:rsid w:val="00F6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vhu-vl.ru" TargetMode="External"/><Relationship Id="rId3" Type="http://schemas.microsoft.com/office/2007/relationships/stylesWithEffects" Target="stylesWithEffects.xml"/><Relationship Id="rId7" Type="http://schemas.openxmlformats.org/officeDocument/2006/relationships/hyperlink" Target="%20https://vhu-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u-v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пользователь</cp:lastModifiedBy>
  <cp:revision>3</cp:revision>
  <dcterms:created xsi:type="dcterms:W3CDTF">2023-04-20T05:20:00Z</dcterms:created>
  <dcterms:modified xsi:type="dcterms:W3CDTF">2023-04-20T05:26:00Z</dcterms:modified>
</cp:coreProperties>
</file>